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0233" w14:textId="77777777" w:rsidR="001B599B" w:rsidRPr="00A356A1" w:rsidRDefault="001B599B" w:rsidP="001B599B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outlineLvl w:val="0"/>
        <w:rPr>
          <w:rFonts w:ascii="Arial" w:hAnsi="Arial" w:cs="Arial"/>
          <w:sz w:val="36"/>
        </w:rPr>
      </w:pPr>
      <w:r w:rsidRPr="00A356A1">
        <w:rPr>
          <w:rFonts w:ascii="Arial" w:hAnsi="Arial" w:cs="Arial"/>
          <w:sz w:val="36"/>
        </w:rPr>
        <w:t>Fédération Française</w:t>
      </w:r>
    </w:p>
    <w:p w14:paraId="3D3238F7" w14:textId="77777777" w:rsidR="001B599B" w:rsidRPr="00A356A1" w:rsidRDefault="001B599B" w:rsidP="001B599B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rPr>
          <w:rFonts w:ascii="Arial" w:hAnsi="Arial" w:cs="Arial"/>
          <w:sz w:val="16"/>
        </w:rPr>
      </w:pPr>
    </w:p>
    <w:p w14:paraId="4AC03EC9" w14:textId="77777777" w:rsidR="001B599B" w:rsidRPr="00A356A1" w:rsidRDefault="001B599B" w:rsidP="001B599B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outlineLvl w:val="0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>AUTORISATION PARENTALE POUR TOUT PRELEVEMENT NECESSITANT</w:t>
      </w:r>
    </w:p>
    <w:p w14:paraId="4C3583CE" w14:textId="77777777" w:rsidR="001B599B" w:rsidRPr="00A356A1" w:rsidRDefault="001B599B" w:rsidP="001B59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jc w:val="center"/>
        <w:outlineLvl w:val="0"/>
        <w:rPr>
          <w:rFonts w:ascii="Arial" w:hAnsi="Arial" w:cs="Arial"/>
          <w:b/>
          <w:sz w:val="28"/>
        </w:rPr>
      </w:pPr>
      <w:r w:rsidRPr="00A356A1">
        <w:rPr>
          <w:rFonts w:ascii="Arial" w:hAnsi="Arial" w:cs="Arial"/>
          <w:b/>
          <w:sz w:val="28"/>
        </w:rPr>
        <w:t>UNE TECHNIQUE INVASIVE LORS D’UN CONTROLE ANTIDOPAGE</w:t>
      </w:r>
    </w:p>
    <w:p w14:paraId="3C0E470F" w14:textId="77777777" w:rsidR="001B599B" w:rsidRPr="00A356A1" w:rsidRDefault="001B599B" w:rsidP="001B59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jc w:val="center"/>
        <w:outlineLvl w:val="0"/>
        <w:rPr>
          <w:rFonts w:ascii="Arial" w:hAnsi="Arial" w:cs="Arial"/>
          <w:b/>
          <w:sz w:val="28"/>
        </w:rPr>
      </w:pPr>
      <w:r w:rsidRPr="00A356A1">
        <w:rPr>
          <w:rFonts w:ascii="Arial" w:hAnsi="Arial" w:cs="Arial"/>
          <w:b/>
          <w:sz w:val="28"/>
        </w:rPr>
        <w:t>SUR LES MINEURS</w:t>
      </w:r>
    </w:p>
    <w:p w14:paraId="0AC8E065" w14:textId="77777777" w:rsidR="001B599B" w:rsidRPr="00A356A1" w:rsidRDefault="001B599B" w:rsidP="001B599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>En application de l’article 7 du décret n° 2011-57 du 13 janvier 2011 relatif aux examens et prélèvements autorisés pour la lutte contre le dopage modifiant l’article R.232-52 du code du sport</w:t>
      </w:r>
    </w:p>
    <w:p w14:paraId="57554347" w14:textId="77777777" w:rsidR="001B599B" w:rsidRPr="00A356A1" w:rsidRDefault="001B599B" w:rsidP="001B59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6"/>
        <w:rPr>
          <w:rFonts w:ascii="Arial" w:hAnsi="Arial" w:cs="Arial"/>
          <w:sz w:val="16"/>
        </w:rPr>
      </w:pPr>
    </w:p>
    <w:p w14:paraId="7D02EAA8" w14:textId="77777777" w:rsidR="001B599B" w:rsidRDefault="001B599B" w:rsidP="001B599B">
      <w:pPr>
        <w:rPr>
          <w:sz w:val="16"/>
        </w:rPr>
      </w:pPr>
    </w:p>
    <w:p w14:paraId="73F13680" w14:textId="77777777" w:rsidR="001B599B" w:rsidRPr="00EA6C26" w:rsidRDefault="001B599B" w:rsidP="001B599B">
      <w:pPr>
        <w:pStyle w:val="Textedebulles"/>
        <w:rPr>
          <w:rFonts w:ascii="Exo 2" w:hAnsi="Exo 2" w:cs="Times New Roman"/>
          <w:szCs w:val="20"/>
        </w:rPr>
      </w:pPr>
    </w:p>
    <w:p w14:paraId="07C4B5EE" w14:textId="77777777" w:rsidR="001B599B" w:rsidRPr="00A356A1" w:rsidRDefault="001B599B" w:rsidP="001B599B">
      <w:pPr>
        <w:outlineLvl w:val="0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 xml:space="preserve">Je soussigné(e) (Nom Prénom) : </w:t>
      </w:r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</w:p>
    <w:p w14:paraId="20840E74" w14:textId="77777777" w:rsidR="001B599B" w:rsidRPr="00A356A1" w:rsidRDefault="001B599B" w:rsidP="001B599B">
      <w:pPr>
        <w:rPr>
          <w:rFonts w:ascii="Arial" w:hAnsi="Arial" w:cs="Arial"/>
          <w:sz w:val="28"/>
        </w:rPr>
      </w:pPr>
    </w:p>
    <w:p w14:paraId="052B4B51" w14:textId="77777777" w:rsidR="001B599B" w:rsidRPr="00A356A1" w:rsidRDefault="001B599B" w:rsidP="001B599B">
      <w:pPr>
        <w:pStyle w:val="Corpsdetexte2"/>
        <w:spacing w:before="120" w:after="120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 xml:space="preserve">Agissant en qualité de </w:t>
      </w:r>
      <w:r w:rsidRPr="00A356A1">
        <w:rPr>
          <w:rFonts w:ascii="Arial" w:hAnsi="Arial" w:cs="Arial"/>
          <w:b/>
          <w:sz w:val="28"/>
        </w:rPr>
        <w:t>représentant légal de l’enfant mineur</w:t>
      </w:r>
      <w:r w:rsidRPr="00A356A1">
        <w:rPr>
          <w:rFonts w:ascii="Arial" w:hAnsi="Arial" w:cs="Arial"/>
          <w:sz w:val="28"/>
        </w:rPr>
        <w:t xml:space="preserve"> (Nom Prénom de l’enfant) : </w:t>
      </w:r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</w:p>
    <w:p w14:paraId="68F5075D" w14:textId="77777777" w:rsidR="001B599B" w:rsidRPr="00A356A1" w:rsidRDefault="001B599B" w:rsidP="001B599B">
      <w:pPr>
        <w:pStyle w:val="Corpsdetexte2"/>
        <w:rPr>
          <w:rFonts w:ascii="Arial" w:hAnsi="Arial" w:cs="Arial"/>
          <w:sz w:val="28"/>
        </w:rPr>
      </w:pPr>
    </w:p>
    <w:p w14:paraId="1B2869AE" w14:textId="77777777" w:rsidR="001B599B" w:rsidRPr="00A356A1" w:rsidRDefault="001B599B" w:rsidP="001B599B">
      <w:pPr>
        <w:pStyle w:val="Corpsdetexte2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 xml:space="preserve">Autorise tout préleveur agréé par l’Agence Française de lutte contre le dopage, dûment mandaté à cet effet à procéder à tout prélèvement nécessitant une technique invasive (prise de sang, prélèvement de cheveux,…) lors d’un contrôle antidopage sur l’enfant mineur (nom prénom de l’enfant) : </w:t>
      </w:r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</w:p>
    <w:p w14:paraId="786B0B74" w14:textId="77777777" w:rsidR="001B599B" w:rsidRPr="00A356A1" w:rsidRDefault="001B599B" w:rsidP="001B599B">
      <w:pPr>
        <w:rPr>
          <w:rFonts w:ascii="Arial" w:hAnsi="Arial" w:cs="Arial"/>
          <w:sz w:val="28"/>
        </w:rPr>
      </w:pPr>
    </w:p>
    <w:p w14:paraId="3DA359C7" w14:textId="59DE4DDD" w:rsidR="001B599B" w:rsidRPr="00A356A1" w:rsidRDefault="001B599B" w:rsidP="001B599B">
      <w:pPr>
        <w:outlineLvl w:val="0"/>
        <w:rPr>
          <w:rFonts w:ascii="Arial" w:hAnsi="Arial" w:cs="Arial"/>
          <w:sz w:val="28"/>
          <w:szCs w:val="28"/>
        </w:rPr>
      </w:pPr>
      <w:r w:rsidRPr="00A356A1">
        <w:rPr>
          <w:rFonts w:ascii="Arial" w:hAnsi="Arial" w:cs="Arial"/>
          <w:sz w:val="28"/>
          <w:szCs w:val="28"/>
        </w:rPr>
        <w:t xml:space="preserve">Fait le </w:t>
      </w:r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  <w:r w:rsidRPr="00A356A1">
        <w:rPr>
          <w:rFonts w:ascii="Arial" w:hAnsi="Arial" w:cs="Arial"/>
          <w:sz w:val="28"/>
          <w:szCs w:val="28"/>
        </w:rPr>
        <w:t>/</w:t>
      </w:r>
      <w:bookmarkStart w:id="0" w:name="_Hlk65243139"/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  <w:bookmarkEnd w:id="0"/>
      <w:r w:rsidRPr="00A356A1">
        <w:rPr>
          <w:rFonts w:ascii="Arial" w:hAnsi="Arial" w:cs="Arial"/>
          <w:sz w:val="28"/>
          <w:szCs w:val="28"/>
        </w:rPr>
        <w:t>/20</w:t>
      </w:r>
      <w:r w:rsidR="00945E54"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45E54"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="00945E54" w:rsidRPr="00A356A1">
        <w:rPr>
          <w:rFonts w:ascii="Arial" w:hAnsi="Arial" w:cs="Arial"/>
          <w:sz w:val="28"/>
          <w:szCs w:val="28"/>
        </w:rPr>
      </w:r>
      <w:r w:rsidR="00945E54" w:rsidRPr="00A356A1">
        <w:rPr>
          <w:rFonts w:ascii="Arial" w:hAnsi="Arial" w:cs="Arial"/>
          <w:sz w:val="28"/>
          <w:szCs w:val="28"/>
        </w:rPr>
        <w:fldChar w:fldCharType="separate"/>
      </w:r>
      <w:r w:rsidR="00945E54" w:rsidRPr="00A356A1">
        <w:rPr>
          <w:rFonts w:ascii="Arial" w:hAnsi="Arial" w:cs="Arial"/>
          <w:noProof/>
          <w:sz w:val="28"/>
          <w:szCs w:val="28"/>
        </w:rPr>
        <w:t> </w:t>
      </w:r>
      <w:r w:rsidR="00945E54" w:rsidRPr="00A356A1">
        <w:rPr>
          <w:rFonts w:ascii="Arial" w:hAnsi="Arial" w:cs="Arial"/>
          <w:noProof/>
          <w:sz w:val="28"/>
          <w:szCs w:val="28"/>
        </w:rPr>
        <w:t> </w:t>
      </w:r>
      <w:r w:rsidR="00945E54" w:rsidRPr="00A356A1">
        <w:rPr>
          <w:rFonts w:ascii="Arial" w:hAnsi="Arial" w:cs="Arial"/>
          <w:sz w:val="28"/>
          <w:szCs w:val="28"/>
        </w:rPr>
        <w:fldChar w:fldCharType="end"/>
      </w:r>
      <w:r w:rsidRPr="00A356A1">
        <w:rPr>
          <w:rFonts w:ascii="Arial" w:hAnsi="Arial" w:cs="Arial"/>
          <w:sz w:val="28"/>
          <w:szCs w:val="28"/>
        </w:rPr>
        <w:t xml:space="preserve">, à </w:t>
      </w:r>
      <w:r w:rsidRPr="00A356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A356A1">
        <w:rPr>
          <w:rFonts w:ascii="Arial" w:hAnsi="Arial" w:cs="Arial"/>
          <w:sz w:val="28"/>
          <w:szCs w:val="28"/>
        </w:rPr>
        <w:instrText xml:space="preserve"> FORMTEXT </w:instrText>
      </w:r>
      <w:r w:rsidRPr="00A356A1">
        <w:rPr>
          <w:rFonts w:ascii="Arial" w:hAnsi="Arial" w:cs="Arial"/>
          <w:sz w:val="28"/>
          <w:szCs w:val="28"/>
        </w:rPr>
      </w:r>
      <w:r w:rsidRPr="00A356A1">
        <w:rPr>
          <w:rFonts w:ascii="Arial" w:hAnsi="Arial" w:cs="Arial"/>
          <w:sz w:val="28"/>
          <w:szCs w:val="28"/>
        </w:rPr>
        <w:fldChar w:fldCharType="separate"/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noProof/>
          <w:sz w:val="28"/>
          <w:szCs w:val="28"/>
        </w:rPr>
        <w:t> </w:t>
      </w:r>
      <w:r w:rsidRPr="00A356A1">
        <w:rPr>
          <w:rFonts w:ascii="Arial" w:hAnsi="Arial" w:cs="Arial"/>
          <w:sz w:val="28"/>
          <w:szCs w:val="28"/>
        </w:rPr>
        <w:fldChar w:fldCharType="end"/>
      </w:r>
    </w:p>
    <w:p w14:paraId="3EB7EBDA" w14:textId="77777777" w:rsidR="001B599B" w:rsidRPr="00A356A1" w:rsidRDefault="001B599B" w:rsidP="001B599B">
      <w:pPr>
        <w:rPr>
          <w:rFonts w:ascii="Arial" w:hAnsi="Arial" w:cs="Arial"/>
          <w:sz w:val="28"/>
        </w:rPr>
      </w:pPr>
    </w:p>
    <w:p w14:paraId="30DFEBC1" w14:textId="77777777" w:rsidR="001B599B" w:rsidRPr="00A356A1" w:rsidRDefault="001B599B" w:rsidP="001B599B">
      <w:pPr>
        <w:ind w:left="2160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</w:rPr>
        <w:t>Signature :</w:t>
      </w:r>
    </w:p>
    <w:p w14:paraId="196411A0" w14:textId="77777777" w:rsidR="001B599B" w:rsidRPr="00A356A1" w:rsidRDefault="001B599B" w:rsidP="001B599B">
      <w:pPr>
        <w:ind w:left="2160"/>
        <w:rPr>
          <w:rFonts w:ascii="Arial" w:hAnsi="Arial" w:cs="Arial"/>
          <w:sz w:val="28"/>
        </w:rPr>
      </w:pPr>
    </w:p>
    <w:p w14:paraId="2F04D7AE" w14:textId="77777777" w:rsidR="001B599B" w:rsidRPr="00A356A1" w:rsidRDefault="001B599B" w:rsidP="001B599B">
      <w:pPr>
        <w:ind w:left="2160"/>
        <w:rPr>
          <w:rFonts w:ascii="Arial" w:hAnsi="Arial" w:cs="Arial"/>
          <w:sz w:val="28"/>
        </w:rPr>
      </w:pPr>
    </w:p>
    <w:p w14:paraId="67D2FCA9" w14:textId="77777777" w:rsidR="001B599B" w:rsidRPr="00A356A1" w:rsidRDefault="001B599B" w:rsidP="001B599B">
      <w:pPr>
        <w:jc w:val="both"/>
        <w:rPr>
          <w:rFonts w:ascii="Arial" w:hAnsi="Arial" w:cs="Arial"/>
          <w:sz w:val="28"/>
        </w:rPr>
      </w:pPr>
      <w:r w:rsidRPr="00A356A1">
        <w:rPr>
          <w:rFonts w:ascii="Arial" w:hAnsi="Arial" w:cs="Arial"/>
          <w:sz w:val="28"/>
          <w:u w:val="single"/>
        </w:rPr>
        <w:t>N.B</w:t>
      </w:r>
      <w:r w:rsidRPr="00A356A1">
        <w:rPr>
          <w:rFonts w:ascii="Arial" w:hAnsi="Arial" w:cs="Arial"/>
          <w:sz w:val="28"/>
        </w:rPr>
        <w:t> : l’absence d’autorisation parentale est constitutive d’un refus de se soumettre aux mesures de contrôle et est susceptible d’entraîner des sanctions disciplinaires.</w:t>
      </w:r>
    </w:p>
    <w:sectPr w:rsidR="001B599B" w:rsidRPr="00A356A1" w:rsidSect="001B5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28" w:right="1417" w:bottom="1417" w:left="1417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3B43" w14:textId="77777777" w:rsidR="001165DC" w:rsidRDefault="001165DC" w:rsidP="00223E03">
      <w:pPr>
        <w:spacing w:after="0" w:line="240" w:lineRule="auto"/>
      </w:pPr>
      <w:r>
        <w:separator/>
      </w:r>
    </w:p>
  </w:endnote>
  <w:endnote w:type="continuationSeparator" w:id="0">
    <w:p w14:paraId="07ED2D2A" w14:textId="77777777" w:rsidR="001165DC" w:rsidRDefault="001165DC" w:rsidP="002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C990" w14:textId="77777777" w:rsidR="000B182F" w:rsidRDefault="000B1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023" w14:textId="77777777" w:rsidR="0034275C" w:rsidRPr="00FD6B6E" w:rsidRDefault="000B182F" w:rsidP="00FD6B6E">
    <w:pPr>
      <w:pStyle w:val="Pieddepage"/>
      <w:ind w:left="-709"/>
      <w:jc w:val="center"/>
    </w:pPr>
    <w:r>
      <w:rPr>
        <w:noProof/>
        <w:lang w:eastAsia="fr-FR"/>
      </w:rPr>
      <w:drawing>
        <wp:inline distT="0" distB="0" distL="0" distR="0" wp14:anchorId="21FF4738" wp14:editId="595BF819">
          <wp:extent cx="5760720" cy="382905"/>
          <wp:effectExtent l="0" t="0" r="0" b="0"/>
          <wp:docPr id="1" name="Image 1" descr="C:\Users\Nathalie\Desktop\ffb_courrier_pied_federa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\Desktop\ffb_courrier_pied_federal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F4C1" w14:textId="77777777" w:rsidR="000B182F" w:rsidRDefault="000B1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C00E" w14:textId="77777777" w:rsidR="001165DC" w:rsidRDefault="001165DC" w:rsidP="00223E03">
      <w:pPr>
        <w:spacing w:after="0" w:line="240" w:lineRule="auto"/>
      </w:pPr>
      <w:r>
        <w:separator/>
      </w:r>
    </w:p>
  </w:footnote>
  <w:footnote w:type="continuationSeparator" w:id="0">
    <w:p w14:paraId="04FDED0A" w14:textId="77777777" w:rsidR="001165DC" w:rsidRDefault="001165DC" w:rsidP="0022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92C3" w14:textId="77777777" w:rsidR="000B182F" w:rsidRDefault="000B1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DC02" w14:textId="77777777" w:rsidR="00223E03" w:rsidRDefault="00723120" w:rsidP="00223E03">
    <w:pPr>
      <w:pStyle w:val="En-tte"/>
      <w:tabs>
        <w:tab w:val="clear" w:pos="4536"/>
        <w:tab w:val="center" w:pos="3828"/>
      </w:tabs>
      <w:ind w:left="-851"/>
    </w:pPr>
    <w:r>
      <w:rPr>
        <w:noProof/>
        <w:lang w:eastAsia="fr-FR"/>
      </w:rPr>
      <w:drawing>
        <wp:anchor distT="0" distB="360045" distL="114300" distR="114300" simplePos="0" relativeHeight="251659264" behindDoc="1" locked="1" layoutInCell="0" allowOverlap="0" wp14:anchorId="4487DCE1" wp14:editId="2B316BB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14455"/>
          <wp:effectExtent l="0" t="0" r="0" b="0"/>
          <wp:wrapNone/>
          <wp:docPr id="7" name="Image 7" descr="C:\Users\Nathalie\Desktop\ffb_courrier_entete_fed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e\Desktop\ffb_courrier_entete_fed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91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224A" w14:textId="77777777" w:rsidR="000B182F" w:rsidRDefault="000B18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03"/>
    <w:rsid w:val="000B182F"/>
    <w:rsid w:val="001165DC"/>
    <w:rsid w:val="001B599B"/>
    <w:rsid w:val="00223E03"/>
    <w:rsid w:val="0034275C"/>
    <w:rsid w:val="0055041E"/>
    <w:rsid w:val="0063611E"/>
    <w:rsid w:val="00723120"/>
    <w:rsid w:val="00793F3E"/>
    <w:rsid w:val="00871F43"/>
    <w:rsid w:val="00945E54"/>
    <w:rsid w:val="00A356A1"/>
    <w:rsid w:val="00C4596C"/>
    <w:rsid w:val="00CD00CC"/>
    <w:rsid w:val="00DE0643"/>
    <w:rsid w:val="00E03552"/>
    <w:rsid w:val="00EA2A67"/>
    <w:rsid w:val="00EA6C26"/>
    <w:rsid w:val="00F83702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3A26B6"/>
  <w15:docId w15:val="{B04A4894-9B59-4236-B993-BED0051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22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2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03"/>
  </w:style>
  <w:style w:type="paragraph" w:styleId="Pieddepage">
    <w:name w:val="footer"/>
    <w:basedOn w:val="Normal"/>
    <w:link w:val="PieddepageCar"/>
    <w:uiPriority w:val="99"/>
    <w:unhideWhenUsed/>
    <w:rsid w:val="0022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03"/>
  </w:style>
  <w:style w:type="character" w:customStyle="1" w:styleId="apple-tab-span">
    <w:name w:val="apple-tab-span"/>
    <w:basedOn w:val="Policepardfaut"/>
    <w:rsid w:val="0034275C"/>
  </w:style>
  <w:style w:type="character" w:styleId="Lienhypertexte">
    <w:name w:val="Hyperlink"/>
    <w:basedOn w:val="Policepardfaut"/>
    <w:uiPriority w:val="99"/>
    <w:semiHidden/>
    <w:unhideWhenUsed/>
    <w:rsid w:val="0034275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1B5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B599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B599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B599B"/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B599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B599B"/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Conversano-Telcide</dc:creator>
  <cp:lastModifiedBy>Marie</cp:lastModifiedBy>
  <cp:revision>6</cp:revision>
  <cp:lastPrinted>2015-07-17T10:18:00Z</cp:lastPrinted>
  <dcterms:created xsi:type="dcterms:W3CDTF">2015-08-05T08:17:00Z</dcterms:created>
  <dcterms:modified xsi:type="dcterms:W3CDTF">2021-02-26T13:45:00Z</dcterms:modified>
</cp:coreProperties>
</file>